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D794" w14:textId="376C8777" w:rsidR="007D4880" w:rsidRPr="00FE7F11" w:rsidRDefault="007D4880">
      <w:pPr>
        <w:rPr>
          <w:rFonts w:ascii="Calibri Light" w:hAnsi="Calibri Light" w:cs="Calibri Light"/>
          <w:b/>
          <w:bCs/>
        </w:rPr>
      </w:pPr>
      <w:r w:rsidRPr="00FE7F11">
        <w:rPr>
          <w:rFonts w:ascii="Calibri Light" w:hAnsi="Calibri Light" w:cs="Calibri Light"/>
          <w:b/>
          <w:bCs/>
        </w:rPr>
        <w:t>Standard abonnementsvilkår for vann og avløp innført i Overhalla kommune</w:t>
      </w:r>
    </w:p>
    <w:p w14:paraId="1FD63CB1" w14:textId="77777777" w:rsidR="00FE7F11" w:rsidRDefault="003A5B84" w:rsidP="00FE7F11">
      <w:pPr>
        <w:rPr>
          <w:rFonts w:ascii="Calibri Light" w:hAnsi="Calibri Light" w:cs="Calibri Light"/>
        </w:rPr>
      </w:pPr>
      <w:r w:rsidRPr="00FE7F11">
        <w:rPr>
          <w:rFonts w:ascii="Calibri Light" w:hAnsi="Calibri Light" w:cs="Calibri Light"/>
        </w:rPr>
        <w:t xml:space="preserve">Kommunestyret har i sak 6/21 vedtatt å innføre standard abonnementsvilkår for vann og avløp i Overhalla kommune. </w:t>
      </w:r>
    </w:p>
    <w:p w14:paraId="5E92EF0C" w14:textId="2EAC3767" w:rsidR="00FE7F11" w:rsidRDefault="003A5B84" w:rsidP="00FE7F11">
      <w:pPr>
        <w:rPr>
          <w:rFonts w:ascii="Calibri Light" w:hAnsi="Calibri Light" w:cs="Calibri Light"/>
        </w:rPr>
      </w:pPr>
      <w:r w:rsidRPr="00FE7F11">
        <w:rPr>
          <w:rFonts w:ascii="Calibri Light" w:hAnsi="Calibri Light" w:cs="Calibri Light"/>
        </w:rPr>
        <w:t xml:space="preserve">Formålet med slike vilkår er å fastsette hvilke leveringsbestemmelser </w:t>
      </w:r>
      <w:r w:rsidR="00FE7F11" w:rsidRPr="00FE7F11">
        <w:rPr>
          <w:rFonts w:ascii="Calibri Light" w:hAnsi="Calibri Light" w:cs="Calibri Light"/>
        </w:rPr>
        <w:t>og vilkår kommunen, som eier av offentlig vann- og</w:t>
      </w:r>
      <w:r w:rsidR="00FE7F11">
        <w:rPr>
          <w:rFonts w:ascii="Calibri Light" w:hAnsi="Calibri Light" w:cs="Calibri Light"/>
        </w:rPr>
        <w:t xml:space="preserve"> </w:t>
      </w:r>
      <w:r w:rsidR="00FE7F11" w:rsidRPr="00FE7F11">
        <w:rPr>
          <w:rFonts w:ascii="Calibri Light" w:hAnsi="Calibri Light" w:cs="Calibri Light"/>
        </w:rPr>
        <w:t>avløpsanlegg og leverandør av tjenestene, stiller for tilknytning til og bruk av offentlig vann- og</w:t>
      </w:r>
      <w:r w:rsidR="00FE7F11">
        <w:rPr>
          <w:rFonts w:ascii="Calibri Light" w:hAnsi="Calibri Light" w:cs="Calibri Light"/>
        </w:rPr>
        <w:t xml:space="preserve"> </w:t>
      </w:r>
      <w:r w:rsidR="00FE7F11" w:rsidRPr="00FE7F11">
        <w:rPr>
          <w:rFonts w:ascii="Calibri Light" w:hAnsi="Calibri Light" w:cs="Calibri Light"/>
        </w:rPr>
        <w:t>avløpsanlegg. Dette omfatter også det gjensidige ansvarsforholdet mellom kommunen og den</w:t>
      </w:r>
      <w:r w:rsidR="00FE7F11">
        <w:rPr>
          <w:rFonts w:ascii="Calibri Light" w:hAnsi="Calibri Light" w:cs="Calibri Light"/>
        </w:rPr>
        <w:t xml:space="preserve"> e</w:t>
      </w:r>
      <w:r w:rsidR="00FE7F11" w:rsidRPr="00FE7F11">
        <w:rPr>
          <w:rFonts w:ascii="Calibri Light" w:hAnsi="Calibri Light" w:cs="Calibri Light"/>
        </w:rPr>
        <w:t xml:space="preserve">nkelte abonnent som er, eller blir tilknyttet, offentlig vann- og avløpsanlegg. </w:t>
      </w:r>
      <w:r w:rsidR="00FE7F11">
        <w:rPr>
          <w:rFonts w:ascii="Calibri Light" w:hAnsi="Calibri Light" w:cs="Calibri Light"/>
        </w:rPr>
        <w:t xml:space="preserve">De skal også stille </w:t>
      </w:r>
      <w:r w:rsidR="00FE7F11" w:rsidRPr="00FE7F11">
        <w:rPr>
          <w:rFonts w:ascii="Calibri Light" w:hAnsi="Calibri Light" w:cs="Calibri Light"/>
        </w:rPr>
        <w:t>krav til aktørene slik at de private vann- og avløpsanlegg som tilknyttes kommunalt nett, blir utført på en betryggende måte med hensyn til funksjonssikkerhet og anleggs- og utstyrskvalitet.</w:t>
      </w:r>
    </w:p>
    <w:p w14:paraId="68014366" w14:textId="5E4F8317" w:rsidR="00FE7F11" w:rsidRPr="00FE7F11" w:rsidRDefault="003A5B84">
      <w:pPr>
        <w:rPr>
          <w:rFonts w:ascii="Calibri Light" w:hAnsi="Calibri Light" w:cs="Calibri Light"/>
        </w:rPr>
      </w:pPr>
      <w:r w:rsidRPr="00FE7F11">
        <w:rPr>
          <w:rFonts w:ascii="Calibri Light" w:hAnsi="Calibri Light" w:cs="Calibri Light"/>
        </w:rPr>
        <w:t xml:space="preserve">Vilkårene blir ikke å regne som en lokal forskrift. Kommunen har hjemmel til å fastsette slike bestemmelser </w:t>
      </w:r>
      <w:r w:rsidR="00FE7F11">
        <w:rPr>
          <w:rFonts w:ascii="Calibri Light" w:hAnsi="Calibri Light" w:cs="Calibri Light"/>
        </w:rPr>
        <w:t xml:space="preserve">som </w:t>
      </w:r>
      <w:r w:rsidRPr="00FE7F11">
        <w:rPr>
          <w:rFonts w:ascii="Calibri Light" w:hAnsi="Calibri Light" w:cs="Calibri Light"/>
        </w:rPr>
        <w:t>eie</w:t>
      </w:r>
      <w:r w:rsidR="00FE7F11">
        <w:rPr>
          <w:rFonts w:ascii="Calibri Light" w:hAnsi="Calibri Light" w:cs="Calibri Light"/>
        </w:rPr>
        <w:t>r</w:t>
      </w:r>
      <w:r w:rsidRPr="00FE7F11">
        <w:rPr>
          <w:rFonts w:ascii="Calibri Light" w:hAnsi="Calibri Light" w:cs="Calibri Light"/>
        </w:rPr>
        <w:t xml:space="preserve"> av anleggene og leverandør av tjenestene.</w:t>
      </w:r>
      <w:r w:rsidR="00F90F83">
        <w:rPr>
          <w:rFonts w:ascii="Calibri Light" w:hAnsi="Calibri Light" w:cs="Calibri Light"/>
        </w:rPr>
        <w:t xml:space="preserve"> </w:t>
      </w:r>
      <w:r w:rsidR="00FE7F11" w:rsidRPr="00FE7F11">
        <w:rPr>
          <w:rFonts w:ascii="Calibri Light" w:hAnsi="Calibri Light" w:cs="Calibri Light"/>
        </w:rPr>
        <w:t>Abonnementsvilkårene omfatter private vann- og avløpsanlegg tilknyttet offentlige vann- og avløpsanlegg. De gjelder både for eksisterende og nye abonnenter, og uavhengig av om abonnenten har skrevet under en erklæring om å overholde vilkårene eller ikke.</w:t>
      </w:r>
    </w:p>
    <w:p w14:paraId="47722AB3" w14:textId="77777777" w:rsidR="003A5B84" w:rsidRPr="004642F5" w:rsidRDefault="003A5B84" w:rsidP="003A5B8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lang w:eastAsia="nb-NO"/>
        </w:rPr>
      </w:pPr>
      <w:r w:rsidRPr="004642F5">
        <w:rPr>
          <w:rFonts w:ascii="Calibri Light" w:eastAsia="Times New Roman" w:hAnsi="Calibri Light" w:cs="Calibri Light"/>
          <w:color w:val="000000"/>
          <w:lang w:eastAsia="nb-NO"/>
        </w:rPr>
        <w:t>Standard abonnementsvilkår for vann og avløp består av to deler:</w:t>
      </w:r>
    </w:p>
    <w:p w14:paraId="01A961A9" w14:textId="1F7E8DD5" w:rsidR="003A5B84" w:rsidRPr="00FE7F11" w:rsidRDefault="003A5B84" w:rsidP="00E20C3D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000000"/>
          <w:lang w:eastAsia="nb-NO"/>
        </w:rPr>
      </w:pPr>
      <w:r w:rsidRPr="004642F5">
        <w:rPr>
          <w:rFonts w:ascii="Calibri Light" w:eastAsia="Times New Roman" w:hAnsi="Calibri Light" w:cs="Calibri Light"/>
          <w:color w:val="000000"/>
          <w:lang w:eastAsia="nb-NO"/>
        </w:rPr>
        <w:t>1) Administrative bestemmelser</w:t>
      </w:r>
      <w:r w:rsidR="00E20C3D">
        <w:rPr>
          <w:rFonts w:ascii="Calibri Light" w:eastAsia="Times New Roman" w:hAnsi="Calibri Light" w:cs="Calibri Light"/>
          <w:color w:val="000000"/>
          <w:lang w:eastAsia="nb-NO"/>
        </w:rPr>
        <w:t xml:space="preserve"> - </w:t>
      </w:r>
      <w:r w:rsidR="00E20C3D" w:rsidRPr="00E20C3D">
        <w:rPr>
          <w:rFonts w:ascii="Calibri Light" w:eastAsia="Times New Roman" w:hAnsi="Calibri Light" w:cs="Calibri Light"/>
          <w:color w:val="000000"/>
          <w:lang w:eastAsia="nb-NO"/>
        </w:rPr>
        <w:t>tar for seg juridiske og forvaltningsmessige forhold.</w:t>
      </w:r>
      <w:r w:rsidRPr="004642F5">
        <w:rPr>
          <w:rFonts w:ascii="Calibri Light" w:eastAsia="Times New Roman" w:hAnsi="Calibri Light" w:cs="Calibri Light"/>
          <w:color w:val="000000"/>
          <w:lang w:eastAsia="nb-NO"/>
        </w:rPr>
        <w:br/>
        <w:t>2) Tekniske bestemmelser</w:t>
      </w:r>
      <w:r w:rsidR="00E20C3D">
        <w:rPr>
          <w:rFonts w:ascii="Calibri Light" w:eastAsia="Times New Roman" w:hAnsi="Calibri Light" w:cs="Calibri Light"/>
          <w:color w:val="000000"/>
          <w:lang w:eastAsia="nb-NO"/>
        </w:rPr>
        <w:t xml:space="preserve"> - </w:t>
      </w:r>
      <w:r w:rsidR="00E20C3D" w:rsidRPr="00E20C3D">
        <w:rPr>
          <w:rFonts w:ascii="Calibri Light" w:eastAsia="Times New Roman" w:hAnsi="Calibri Light" w:cs="Calibri Light"/>
          <w:color w:val="000000"/>
          <w:lang w:eastAsia="nb-NO"/>
        </w:rPr>
        <w:t>fastlegger krav til teknisk utførelse av private og offentlige vann- og avløpsanlegg.</w:t>
      </w:r>
    </w:p>
    <w:p w14:paraId="58E3B802" w14:textId="6497E8F1" w:rsidR="003A5B84" w:rsidRPr="00FE7F11" w:rsidRDefault="003A5B84" w:rsidP="004642F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lang w:eastAsia="nb-NO"/>
        </w:rPr>
      </w:pPr>
      <w:r w:rsidRPr="00FE7F11">
        <w:rPr>
          <w:rFonts w:ascii="Calibri Light" w:hAnsi="Calibri Light" w:cs="Calibri Light"/>
        </w:rPr>
        <w:t>De administrative bestemmelsene er fritt tilgjengelige og ligger vedlagt under. De tekniske bestemmelsene må kjøpes i papirformat eller e-bok, og kan derfor ikke gjøres tilgjengelige. De tekniske bestemmelsene er i hovedsak utarbeidet for profesjonelle aktører.</w:t>
      </w:r>
    </w:p>
    <w:p w14:paraId="62A06B74" w14:textId="77777777" w:rsidR="003A5B84" w:rsidRPr="00FE7F11" w:rsidRDefault="003A5B84" w:rsidP="004642F5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lang w:eastAsia="nb-NO"/>
        </w:rPr>
      </w:pPr>
    </w:p>
    <w:p w14:paraId="0BA1289C" w14:textId="6E9E8B3A" w:rsidR="004642F5" w:rsidRPr="004642F5" w:rsidRDefault="00E20C3D" w:rsidP="00FE7F1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000000"/>
          <w:lang w:eastAsia="nb-NO"/>
        </w:rPr>
      </w:pPr>
      <w:r>
        <w:rPr>
          <w:rFonts w:ascii="Calibri Light" w:eastAsia="Times New Roman" w:hAnsi="Calibri Light" w:cs="Calibri Light"/>
          <w:color w:val="000000"/>
          <w:lang w:eastAsia="nb-NO"/>
        </w:rPr>
        <w:t>De tekniske bestemmelsene</w:t>
      </w:r>
      <w:r w:rsidR="003A5B84" w:rsidRPr="00FE7F11">
        <w:rPr>
          <w:rFonts w:ascii="Calibri Light" w:eastAsia="Times New Roman" w:hAnsi="Calibri Light" w:cs="Calibri Light"/>
          <w:color w:val="000000"/>
          <w:lang w:eastAsia="nb-NO"/>
        </w:rPr>
        <w:t xml:space="preserve"> kan bestilles på </w:t>
      </w:r>
      <w:hyperlink r:id="rId8" w:history="1">
        <w:r w:rsidR="00FE7F11" w:rsidRPr="00FE7F11">
          <w:rPr>
            <w:rStyle w:val="Hyperkobling"/>
            <w:rFonts w:ascii="Calibri Light" w:eastAsia="Times New Roman" w:hAnsi="Calibri Light" w:cs="Calibri Light"/>
            <w:lang w:eastAsia="nb-NO"/>
          </w:rPr>
          <w:t>www.kommuneforlaget.no</w:t>
        </w:r>
      </w:hyperlink>
      <w:r w:rsidR="00FE7F11" w:rsidRPr="00FE7F11">
        <w:rPr>
          <w:rFonts w:ascii="Calibri Light" w:eastAsia="Times New Roman" w:hAnsi="Calibri Light" w:cs="Calibri Light"/>
          <w:color w:val="000000"/>
          <w:lang w:eastAsia="nb-NO"/>
        </w:rPr>
        <w:t xml:space="preserve">  eller hos lokal bokhandler.</w:t>
      </w:r>
    </w:p>
    <w:p w14:paraId="4BC35CBC" w14:textId="7D774308" w:rsidR="004642F5" w:rsidRDefault="004642F5">
      <w:pPr>
        <w:rPr>
          <w:rFonts w:ascii="Calibri Light" w:hAnsi="Calibri Light" w:cs="Calibri Light"/>
        </w:rPr>
      </w:pPr>
    </w:p>
    <w:p w14:paraId="63538683" w14:textId="14A93146" w:rsidR="00E20C3D" w:rsidRDefault="00E20C3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Ved spørsmål kan kommunens avdelingsingeniør for vann og avløp kontaktes</w:t>
      </w:r>
      <w:r w:rsidR="0036215A">
        <w:rPr>
          <w:rFonts w:ascii="Calibri Light" w:hAnsi="Calibri Light" w:cs="Calibri Light"/>
        </w:rPr>
        <w:t>:</w:t>
      </w:r>
    </w:p>
    <w:p w14:paraId="39D3FF68" w14:textId="358CA450" w:rsidR="0036215A" w:rsidRDefault="0036215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Even Buvarp Helsingen</w:t>
      </w:r>
    </w:p>
    <w:p w14:paraId="6F8850E6" w14:textId="18EA6853" w:rsidR="0036215A" w:rsidRDefault="0036215A">
      <w:pPr>
        <w:rPr>
          <w:rFonts w:ascii="Calibri Light" w:hAnsi="Calibri Light" w:cs="Calibri Light"/>
        </w:rPr>
      </w:pPr>
      <w:hyperlink r:id="rId9" w:history="1">
        <w:r w:rsidRPr="004920A9">
          <w:rPr>
            <w:rStyle w:val="Hyperkobling"/>
            <w:rFonts w:ascii="Calibri Light" w:hAnsi="Calibri Light" w:cs="Calibri Light"/>
          </w:rPr>
          <w:t>even.buvarp.helsingen@overhalla.kommune.no</w:t>
        </w:r>
      </w:hyperlink>
    </w:p>
    <w:p w14:paraId="03E3B2AB" w14:textId="7BDF86E5" w:rsidR="0036215A" w:rsidRDefault="0036215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Tlf.: 41928963</w:t>
      </w:r>
    </w:p>
    <w:p w14:paraId="1A7E37AB" w14:textId="77777777" w:rsidR="0036215A" w:rsidRPr="00FE7F11" w:rsidRDefault="0036215A">
      <w:pPr>
        <w:rPr>
          <w:rFonts w:ascii="Calibri Light" w:hAnsi="Calibri Light" w:cs="Calibri Light"/>
        </w:rPr>
      </w:pPr>
    </w:p>
    <w:sectPr w:rsidR="0036215A" w:rsidRPr="00FE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3421F"/>
    <w:multiLevelType w:val="multilevel"/>
    <w:tmpl w:val="A2B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F5"/>
    <w:rsid w:val="00147FCA"/>
    <w:rsid w:val="0036215A"/>
    <w:rsid w:val="003A5B84"/>
    <w:rsid w:val="003B65EB"/>
    <w:rsid w:val="004642F5"/>
    <w:rsid w:val="00765196"/>
    <w:rsid w:val="007D4880"/>
    <w:rsid w:val="00923717"/>
    <w:rsid w:val="009F0DEC"/>
    <w:rsid w:val="00B10A13"/>
    <w:rsid w:val="00B4507F"/>
    <w:rsid w:val="00C47D69"/>
    <w:rsid w:val="00C74A98"/>
    <w:rsid w:val="00D97060"/>
    <w:rsid w:val="00E20C3D"/>
    <w:rsid w:val="00F53CF6"/>
    <w:rsid w:val="00F81C4D"/>
    <w:rsid w:val="00F90F83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A22C"/>
  <w15:chartTrackingRefBased/>
  <w15:docId w15:val="{33784E10-5401-42DC-AF90-DAB374D6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42F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5B8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E7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5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19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eforlag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n.buvarp.helsingen@overhal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7C285A8360D45BE9E2614A0B767FD" ma:contentTypeVersion="15" ma:contentTypeDescription="Opprett et nytt dokument." ma:contentTypeScope="" ma:versionID="568b8440e4f6e0c0f8bae156e55204ca">
  <xsd:schema xmlns:xsd="http://www.w3.org/2001/XMLSchema" xmlns:xs="http://www.w3.org/2001/XMLSchema" xmlns:p="http://schemas.microsoft.com/office/2006/metadata/properties" xmlns:ns1="http://schemas.microsoft.com/sharepoint/v3" xmlns:ns2="cb613972-ac89-4022-85d1-0a3c14c7038b" xmlns:ns3="5711e319-ac0f-4abc-97a3-302e3490d995" targetNamespace="http://schemas.microsoft.com/office/2006/metadata/properties" ma:root="true" ma:fieldsID="a68c9e9b0513ab66330c68f64cbe007b" ns1:_="" ns2:_="" ns3:_="">
    <xsd:import namespace="http://schemas.microsoft.com/sharepoint/v3"/>
    <xsd:import namespace="cb613972-ac89-4022-85d1-0a3c14c7038b"/>
    <xsd:import namespace="5711e319-ac0f-4abc-97a3-302e3490d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13972-ac89-4022-85d1-0a3c14c7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e319-ac0f-4abc-97a3-302e3490d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D8E47-1EB9-4289-A3F2-437D7375B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C4AFF-50E2-43D4-9D10-E6E6E5406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613972-ac89-4022-85d1-0a3c14c7038b"/>
    <ds:schemaRef ds:uri="5711e319-ac0f-4abc-97a3-302e3490d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BEE9D-AF63-45D6-8BCD-ECE2D7C377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Buvarp Helsingen</dc:creator>
  <cp:keywords/>
  <dc:description/>
  <cp:lastModifiedBy>Annbjørg Eidheim</cp:lastModifiedBy>
  <cp:revision>2</cp:revision>
  <dcterms:created xsi:type="dcterms:W3CDTF">2021-02-24T12:23:00Z</dcterms:created>
  <dcterms:modified xsi:type="dcterms:W3CDTF">2021-02-24T12:23:00Z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0x0101000177C285A8360D45BE9E2614A0B767FD</vt:lpwstr>
  </property>
</Properties>
</file>